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BA" w:rsidRDefault="004978AE" w:rsidP="004978AE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August 8, 2013</w:t>
      </w:r>
    </w:p>
    <w:p w:rsidR="004978AE" w:rsidRDefault="004978AE" w:rsidP="004978AE">
      <w:pPr>
        <w:jc w:val="right"/>
        <w:rPr>
          <w:rFonts w:ascii="Tahoma" w:hAnsi="Tahoma" w:cs="Tahoma"/>
          <w:sz w:val="24"/>
          <w:szCs w:val="24"/>
        </w:rPr>
      </w:pPr>
    </w:p>
    <w:p w:rsidR="004978AE" w:rsidRDefault="004978AE" w:rsidP="004978A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Grant Parish Economic Port Authority</w:t>
      </w:r>
    </w:p>
    <w:p w:rsidR="004978AE" w:rsidRDefault="004978AE" w:rsidP="004978A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Minutes</w:t>
      </w:r>
    </w:p>
    <w:p w:rsidR="004978AE" w:rsidRDefault="004978AE" w:rsidP="004978A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978AE" w:rsidRDefault="004978AE" w:rsidP="004978A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Meeting was called to order by Barry Hines</w:t>
      </w:r>
    </w:p>
    <w:p w:rsidR="004978AE" w:rsidRDefault="004978AE" w:rsidP="004978A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978AE" w:rsidRDefault="004978AE" w:rsidP="004978A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Attendance was taken, 4 members were present 1 absent:  Nick </w:t>
      </w:r>
      <w:proofErr w:type="spellStart"/>
      <w:r>
        <w:rPr>
          <w:rFonts w:ascii="Tahoma" w:hAnsi="Tahoma" w:cs="Tahoma"/>
          <w:sz w:val="24"/>
          <w:szCs w:val="24"/>
        </w:rPr>
        <w:t>Slayter</w:t>
      </w:r>
      <w:proofErr w:type="spellEnd"/>
    </w:p>
    <w:p w:rsidR="004978AE" w:rsidRDefault="004978AE" w:rsidP="004978A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978AE" w:rsidRDefault="004978AE" w:rsidP="004978A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Minutes of the July 11, 2013 Grant Parish Port Authority meeting were read and approved.</w:t>
      </w:r>
    </w:p>
    <w:p w:rsidR="004978AE" w:rsidRDefault="004978AE" w:rsidP="004978A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978AE" w:rsidRDefault="004978AE" w:rsidP="004978A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Motion to approve minutes of last meeting was made by Buddy Collins, seconded by Bobby Martin.</w:t>
      </w:r>
    </w:p>
    <w:p w:rsidR="004978AE" w:rsidRDefault="004978AE" w:rsidP="004978A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978AE" w:rsidRDefault="004978AE" w:rsidP="004978A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Yeas – 4</w:t>
      </w:r>
      <w:r>
        <w:rPr>
          <w:rFonts w:ascii="Tahoma" w:hAnsi="Tahoma" w:cs="Tahoma"/>
          <w:sz w:val="24"/>
          <w:szCs w:val="24"/>
        </w:rPr>
        <w:tab/>
        <w:t>Naas – 0</w:t>
      </w: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Absent</w:t>
      </w:r>
      <w:proofErr w:type="gramEnd"/>
      <w:r>
        <w:rPr>
          <w:rFonts w:ascii="Tahoma" w:hAnsi="Tahoma" w:cs="Tahoma"/>
          <w:sz w:val="24"/>
          <w:szCs w:val="24"/>
        </w:rPr>
        <w:t xml:space="preserve"> – 1</w:t>
      </w:r>
    </w:p>
    <w:p w:rsidR="004978AE" w:rsidRDefault="004978AE" w:rsidP="004978A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A80F50" w:rsidRDefault="00A80F50" w:rsidP="004978A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 old business was presented.</w:t>
      </w:r>
    </w:p>
    <w:p w:rsidR="00A80F50" w:rsidRDefault="00A80F50" w:rsidP="004978A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978AE" w:rsidRDefault="004978AE" w:rsidP="004978A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 new business was presented.</w:t>
      </w:r>
    </w:p>
    <w:p w:rsidR="00A80F50" w:rsidRDefault="00A80F50" w:rsidP="004978A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978AE" w:rsidRDefault="004978AE" w:rsidP="004978A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Motion to Adjourn was made by Bobby Martin, seconded by Buddy Collins.</w:t>
      </w:r>
    </w:p>
    <w:p w:rsidR="004978AE" w:rsidRPr="004978AE" w:rsidRDefault="004978AE" w:rsidP="004978AE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4978AE" w:rsidRPr="004978AE" w:rsidSect="00970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78AE"/>
    <w:rsid w:val="000F193E"/>
    <w:rsid w:val="003324B4"/>
    <w:rsid w:val="00395DC5"/>
    <w:rsid w:val="00476812"/>
    <w:rsid w:val="0048137A"/>
    <w:rsid w:val="004978AE"/>
    <w:rsid w:val="006372CF"/>
    <w:rsid w:val="009703BA"/>
    <w:rsid w:val="00A80F50"/>
    <w:rsid w:val="00BA6965"/>
    <w:rsid w:val="00F8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451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Darrell</dc:creator>
  <cp:lastModifiedBy>Darrell</cp:lastModifiedBy>
  <cp:revision>3</cp:revision>
  <dcterms:created xsi:type="dcterms:W3CDTF">2013-10-14T14:35:00Z</dcterms:created>
  <dcterms:modified xsi:type="dcterms:W3CDTF">2013-10-14T14:44:00Z</dcterms:modified>
</cp:coreProperties>
</file>